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A10" w:rsidRDefault="006D5A10" w:rsidP="006D5A10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1 </w:t>
      </w:r>
    </w:p>
    <w:p w:rsidR="006D5A10" w:rsidRDefault="006D5A10" w:rsidP="006D5A10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Постановлению администрации Киренского муниципального округа </w:t>
      </w:r>
    </w:p>
    <w:p w:rsidR="00326567" w:rsidRDefault="006D5A10" w:rsidP="003E261A">
      <w:pPr>
        <w:spacing w:line="240" w:lineRule="auto"/>
        <w:ind w:left="4956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3E261A">
        <w:rPr>
          <w:rFonts w:ascii="Times New Roman" w:hAnsi="Times New Roman" w:cs="Times New Roman"/>
        </w:rPr>
        <w:t xml:space="preserve">« 22 »    января    2026 г. № </w:t>
      </w:r>
      <w:bookmarkStart w:id="0" w:name="_GoBack"/>
      <w:bookmarkEnd w:id="0"/>
      <w:r w:rsidR="009E18F9">
        <w:rPr>
          <w:rFonts w:ascii="Times New Roman" w:hAnsi="Times New Roman" w:cs="Times New Roman"/>
        </w:rPr>
        <w:t>67</w:t>
      </w:r>
    </w:p>
    <w:p w:rsidR="00326567" w:rsidRPr="007A5CDB" w:rsidRDefault="00326567" w:rsidP="003265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CDB">
        <w:rPr>
          <w:rFonts w:ascii="Times New Roman" w:hAnsi="Times New Roman" w:cs="Times New Roman"/>
          <w:sz w:val="24"/>
          <w:szCs w:val="24"/>
        </w:rPr>
        <w:t xml:space="preserve">ИЗМЕНЕНИЯ И ДОПОЛНЕНИЯ, </w:t>
      </w:r>
    </w:p>
    <w:p w:rsidR="00033986" w:rsidRPr="007A5CDB" w:rsidRDefault="001116EA" w:rsidP="003265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CDB">
        <w:rPr>
          <w:rFonts w:ascii="Times New Roman" w:hAnsi="Times New Roman" w:cs="Times New Roman"/>
          <w:sz w:val="24"/>
          <w:szCs w:val="24"/>
        </w:rPr>
        <w:t xml:space="preserve">в Устав Муниципального </w:t>
      </w:r>
      <w:r w:rsidR="00543FB1" w:rsidRPr="00543FB1">
        <w:rPr>
          <w:rFonts w:ascii="Times New Roman" w:hAnsi="Times New Roman" w:cs="Times New Roman"/>
          <w:sz w:val="24"/>
          <w:szCs w:val="24"/>
        </w:rPr>
        <w:t>казенного учреждения культуры «Методический центр народного творчества и досуга «Звезда»</w:t>
      </w:r>
      <w:r w:rsidRPr="007A5CDB">
        <w:rPr>
          <w:rFonts w:ascii="Times New Roman" w:hAnsi="Times New Roman" w:cs="Times New Roman"/>
          <w:sz w:val="24"/>
          <w:szCs w:val="24"/>
        </w:rPr>
        <w:t xml:space="preserve"> Киренского муниципального </w:t>
      </w:r>
      <w:r w:rsidR="00543FB1">
        <w:rPr>
          <w:rFonts w:ascii="Times New Roman" w:hAnsi="Times New Roman" w:cs="Times New Roman"/>
          <w:sz w:val="24"/>
          <w:szCs w:val="24"/>
        </w:rPr>
        <w:t>района</w:t>
      </w:r>
    </w:p>
    <w:p w:rsidR="00033986" w:rsidRPr="007A5CDB" w:rsidRDefault="00033986" w:rsidP="0032656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4813" w:rsidRPr="007A5CDB" w:rsidRDefault="00364813" w:rsidP="0036481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Пункт 1.</w:t>
      </w:r>
      <w:r w:rsidR="00543FB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статьи 1 Устава  изложить в новой редакции  следующего содержания: </w:t>
      </w:r>
      <w:r w:rsidRPr="007A5C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4813" w:rsidRDefault="00364813" w:rsidP="0036481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«1.</w:t>
      </w:r>
      <w:r w:rsidR="00543FB1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 Учредителем Учреждения является Киренский муниципальный округ Иркутской области, именуемый в дальнейшем «Учредитель». Функции и полномочия Учредителя в отношении Учреждения осуществляет администрация Киренского муниципального округа.</w:t>
      </w:r>
    </w:p>
    <w:p w:rsidR="00364813" w:rsidRDefault="00364813" w:rsidP="0036481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 наименовании и содержании Устава по всему тексту слова «Киренск</w:t>
      </w:r>
      <w:r w:rsidR="00543FB1">
        <w:rPr>
          <w:rFonts w:ascii="Times New Roman" w:hAnsi="Times New Roman" w:cs="Times New Roman"/>
          <w:sz w:val="24"/>
          <w:szCs w:val="24"/>
        </w:rPr>
        <w:t>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3FB1">
        <w:rPr>
          <w:rFonts w:ascii="Times New Roman" w:hAnsi="Times New Roman" w:cs="Times New Roman"/>
          <w:sz w:val="24"/>
          <w:szCs w:val="24"/>
        </w:rPr>
        <w:t>муниципальный район</w:t>
      </w:r>
      <w:r>
        <w:rPr>
          <w:rFonts w:ascii="Times New Roman" w:hAnsi="Times New Roman" w:cs="Times New Roman"/>
          <w:sz w:val="24"/>
          <w:szCs w:val="24"/>
        </w:rPr>
        <w:t>» в соответствующих падежах</w:t>
      </w:r>
      <w:r w:rsidRPr="009C2B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заменить словами «Киренский муниципальный округ Иркутской области» в соответствующих падежах.</w:t>
      </w:r>
    </w:p>
    <w:p w:rsidR="00364813" w:rsidRDefault="00364813" w:rsidP="00364813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 содержании Устава по всему тексу слова «администрация Киренского </w:t>
      </w:r>
      <w:r w:rsidR="00543FB1">
        <w:rPr>
          <w:rFonts w:ascii="Times New Roman" w:hAnsi="Times New Roman" w:cs="Times New Roman"/>
          <w:sz w:val="24"/>
          <w:szCs w:val="24"/>
        </w:rPr>
        <w:t>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» в соответствующих падежах, заменить словами «администрация Киренского муниципального округа» в соответствующих падежах. </w:t>
      </w:r>
    </w:p>
    <w:p w:rsidR="00473451" w:rsidRDefault="00473451" w:rsidP="007A5CDB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73451" w:rsidRDefault="00473451" w:rsidP="007A5CDB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</w:p>
    <w:sectPr w:rsidR="00473451" w:rsidSect="00765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6B0"/>
    <w:rsid w:val="00033986"/>
    <w:rsid w:val="001116EA"/>
    <w:rsid w:val="00326567"/>
    <w:rsid w:val="00364813"/>
    <w:rsid w:val="003E261A"/>
    <w:rsid w:val="00473451"/>
    <w:rsid w:val="004D4727"/>
    <w:rsid w:val="00543FB1"/>
    <w:rsid w:val="005459F1"/>
    <w:rsid w:val="006D5A10"/>
    <w:rsid w:val="006F00E3"/>
    <w:rsid w:val="006F3FC7"/>
    <w:rsid w:val="00702C39"/>
    <w:rsid w:val="00765B83"/>
    <w:rsid w:val="007A5CDB"/>
    <w:rsid w:val="009C2B19"/>
    <w:rsid w:val="009E18F9"/>
    <w:rsid w:val="00D136B0"/>
    <w:rsid w:val="00D4348A"/>
    <w:rsid w:val="00E00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0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BCE21-5AB6-4EB4-96AD-F3E34A07C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Нач. Юр. отдела</dc:creator>
  <cp:keywords/>
  <dc:description/>
  <cp:lastModifiedBy>Admin</cp:lastModifiedBy>
  <cp:revision>10</cp:revision>
  <dcterms:created xsi:type="dcterms:W3CDTF">2026-01-20T05:26:00Z</dcterms:created>
  <dcterms:modified xsi:type="dcterms:W3CDTF">2026-01-22T07:25:00Z</dcterms:modified>
</cp:coreProperties>
</file>